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47E" w:rsidRDefault="008E698E" w:rsidP="008E698E">
      <w:pPr>
        <w:jc w:val="center"/>
        <w:outlineLvl w:val="0"/>
        <w:rPr>
          <w:rFonts w:ascii="Arial" w:hAnsi="Arial" w:cs="Arial"/>
          <w:b/>
        </w:rPr>
      </w:pPr>
      <w:r w:rsidRPr="008E698E">
        <w:rPr>
          <w:rFonts w:ascii="Arial" w:hAnsi="Arial" w:cs="Arial"/>
          <w:b/>
          <w:noProof/>
        </w:rPr>
        <w:drawing>
          <wp:inline distT="0" distB="0" distL="0" distR="0">
            <wp:extent cx="1038225" cy="1562100"/>
            <wp:effectExtent l="0" t="0" r="0" b="0"/>
            <wp:docPr id="3" name="Picture 1" descr="HBC_Logo-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BC_Logo-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47E" w:rsidRDefault="004F447E" w:rsidP="00CB6AC3">
      <w:pPr>
        <w:jc w:val="both"/>
        <w:outlineLvl w:val="0"/>
        <w:rPr>
          <w:rFonts w:ascii="Arial" w:hAnsi="Arial" w:cs="Arial"/>
          <w:b/>
        </w:rPr>
      </w:pPr>
    </w:p>
    <w:p w:rsidR="004F447E" w:rsidRDefault="004F447E" w:rsidP="00CB6AC3">
      <w:pPr>
        <w:jc w:val="both"/>
        <w:outlineLvl w:val="0"/>
        <w:rPr>
          <w:rFonts w:ascii="Arial" w:hAnsi="Arial" w:cs="Arial"/>
          <w:b/>
        </w:rPr>
      </w:pPr>
    </w:p>
    <w:p w:rsidR="004F447E" w:rsidRPr="002C0159" w:rsidRDefault="004F447E" w:rsidP="00CB6AC3">
      <w:pPr>
        <w:jc w:val="both"/>
        <w:rPr>
          <w:rFonts w:ascii="Arial" w:hAnsi="Arial" w:cs="Arial"/>
          <w:b/>
        </w:rPr>
      </w:pPr>
    </w:p>
    <w:p w:rsidR="00915C71" w:rsidRDefault="00915C71" w:rsidP="00CB6AC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Tender for the </w:t>
      </w:r>
      <w:r w:rsidR="00E04912" w:rsidRPr="00ED2A5C">
        <w:rPr>
          <w:rFonts w:ascii="Arial" w:hAnsi="Arial" w:cs="Arial"/>
          <w:b/>
        </w:rPr>
        <w:t>Provision of Support</w:t>
      </w:r>
    </w:p>
    <w:p w:rsidR="004F447E" w:rsidRDefault="00E04912" w:rsidP="00CB6AC3">
      <w:pPr>
        <w:jc w:val="center"/>
        <w:rPr>
          <w:rFonts w:ascii="Arial" w:hAnsi="Arial" w:cs="Arial"/>
          <w:b/>
        </w:rPr>
      </w:pPr>
      <w:r w:rsidRPr="00ED2A5C">
        <w:rPr>
          <w:rFonts w:ascii="Arial" w:hAnsi="Arial" w:cs="Arial"/>
          <w:b/>
        </w:rPr>
        <w:t xml:space="preserve"> Services for People with </w:t>
      </w:r>
      <w:r w:rsidR="00A649AB" w:rsidRPr="00ED2A5C">
        <w:rPr>
          <w:rFonts w:ascii="Arial" w:hAnsi="Arial" w:cs="Arial"/>
          <w:b/>
        </w:rPr>
        <w:t>Hearing Loss</w:t>
      </w:r>
    </w:p>
    <w:p w:rsidR="00915C71" w:rsidRDefault="00915C71" w:rsidP="00CB6AC3">
      <w:pPr>
        <w:jc w:val="center"/>
        <w:rPr>
          <w:rFonts w:ascii="Arial" w:hAnsi="Arial" w:cs="Arial"/>
          <w:b/>
        </w:rPr>
      </w:pPr>
    </w:p>
    <w:p w:rsidR="00915C71" w:rsidRDefault="00915C71" w:rsidP="00CB6AC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Procontract Reference No. </w:t>
      </w:r>
      <w:r w:rsidR="00396956">
        <w:rPr>
          <w:rFonts w:ascii="Arial" w:hAnsi="Arial" w:cs="Arial"/>
          <w:b/>
        </w:rPr>
        <w:t>6</w:t>
      </w:r>
      <w:r w:rsidR="00462203">
        <w:rPr>
          <w:rFonts w:ascii="Arial" w:hAnsi="Arial" w:cs="Arial"/>
          <w:b/>
        </w:rPr>
        <w:t>10182</w:t>
      </w:r>
      <w:bookmarkStart w:id="0" w:name="_GoBack"/>
      <w:bookmarkEnd w:id="0"/>
    </w:p>
    <w:p w:rsidR="00462203" w:rsidRDefault="00462203" w:rsidP="00CB6AC3">
      <w:pPr>
        <w:jc w:val="center"/>
        <w:rPr>
          <w:rFonts w:ascii="Arial" w:hAnsi="Arial" w:cs="Arial"/>
          <w:b/>
        </w:rPr>
      </w:pPr>
    </w:p>
    <w:p w:rsidR="00462203" w:rsidRDefault="00462203" w:rsidP="00CB6AC3">
      <w:pPr>
        <w:jc w:val="center"/>
        <w:rPr>
          <w:rFonts w:ascii="Arial" w:hAnsi="Arial" w:cs="Arial"/>
          <w:b/>
        </w:rPr>
      </w:pPr>
    </w:p>
    <w:p w:rsidR="00462203" w:rsidRPr="0007314D" w:rsidRDefault="00462203" w:rsidP="00462203">
      <w:pPr>
        <w:tabs>
          <w:tab w:val="left" w:pos="4330"/>
        </w:tabs>
        <w:autoSpaceDE w:val="0"/>
        <w:autoSpaceDN w:val="0"/>
        <w:adjustRightInd w:val="0"/>
        <w:ind w:left="284" w:right="282"/>
        <w:jc w:val="both"/>
        <w:rPr>
          <w:rFonts w:ascii="Arial" w:hAnsi="Arial" w:cs="Arial"/>
          <w:color w:val="000000"/>
          <w:sz w:val="21"/>
          <w:szCs w:val="21"/>
        </w:rPr>
      </w:pPr>
      <w:r w:rsidRPr="0007314D">
        <w:rPr>
          <w:rFonts w:ascii="Arial" w:hAnsi="Arial" w:cs="Arial"/>
        </w:rPr>
        <w:t>Hartlepool Borough Council is seeking submissions from suitably experienced organisations or individuals to provide a Support Service for People with Hearing Loss in Hartlepool.</w:t>
      </w:r>
    </w:p>
    <w:p w:rsidR="00462203" w:rsidRPr="0007314D" w:rsidRDefault="00462203" w:rsidP="00462203">
      <w:pPr>
        <w:pStyle w:val="BodyText"/>
        <w:ind w:left="360" w:right="278"/>
        <w:jc w:val="both"/>
        <w:rPr>
          <w:rFonts w:ascii="Arial" w:hAnsi="Arial" w:cs="Arial"/>
          <w:b w:val="0"/>
        </w:rPr>
      </w:pPr>
    </w:p>
    <w:p w:rsidR="00462203" w:rsidRPr="0007314D" w:rsidRDefault="00462203" w:rsidP="00462203">
      <w:pPr>
        <w:pStyle w:val="BodyText"/>
        <w:ind w:left="284" w:right="278"/>
        <w:jc w:val="both"/>
        <w:rPr>
          <w:rFonts w:ascii="Arial" w:hAnsi="Arial" w:cs="Arial"/>
          <w:b w:val="0"/>
        </w:rPr>
      </w:pPr>
      <w:r w:rsidRPr="0007314D">
        <w:rPr>
          <w:rFonts w:ascii="Arial" w:hAnsi="Arial" w:cs="Arial"/>
          <w:b w:val="0"/>
        </w:rPr>
        <w:t>The Council will pay £21,000 for the provision of the project from 1</w:t>
      </w:r>
      <w:r w:rsidRPr="0007314D">
        <w:rPr>
          <w:rFonts w:ascii="Arial" w:hAnsi="Arial" w:cs="Arial"/>
          <w:b w:val="0"/>
          <w:vertAlign w:val="superscript"/>
        </w:rPr>
        <w:t>st</w:t>
      </w:r>
      <w:r w:rsidRPr="0007314D">
        <w:rPr>
          <w:rFonts w:ascii="Arial" w:hAnsi="Arial" w:cs="Arial"/>
          <w:b w:val="0"/>
        </w:rPr>
        <w:t xml:space="preserve"> July 2022 until 30</w:t>
      </w:r>
      <w:r w:rsidRPr="0007314D">
        <w:rPr>
          <w:rFonts w:ascii="Arial" w:hAnsi="Arial" w:cs="Arial"/>
          <w:b w:val="0"/>
          <w:vertAlign w:val="superscript"/>
        </w:rPr>
        <w:t>th</w:t>
      </w:r>
      <w:r>
        <w:rPr>
          <w:rFonts w:ascii="Arial" w:hAnsi="Arial" w:cs="Arial"/>
          <w:b w:val="0"/>
        </w:rPr>
        <w:t xml:space="preserve"> June 2025</w:t>
      </w:r>
      <w:r w:rsidRPr="0007314D">
        <w:rPr>
          <w:rFonts w:ascii="Arial" w:hAnsi="Arial" w:cs="Arial"/>
          <w:b w:val="0"/>
        </w:rPr>
        <w:t>, with an option of a rolling 12 month extension until 30</w:t>
      </w:r>
      <w:r w:rsidRPr="0007314D">
        <w:rPr>
          <w:rFonts w:ascii="Arial" w:hAnsi="Arial" w:cs="Arial"/>
          <w:b w:val="0"/>
          <w:vertAlign w:val="superscript"/>
        </w:rPr>
        <w:t>th</w:t>
      </w:r>
      <w:r>
        <w:rPr>
          <w:rFonts w:ascii="Arial" w:hAnsi="Arial" w:cs="Arial"/>
          <w:b w:val="0"/>
        </w:rPr>
        <w:t xml:space="preserve"> June 2027 subject to available funding and continued demand for the service.</w:t>
      </w:r>
    </w:p>
    <w:p w:rsidR="00462203" w:rsidRPr="0007314D" w:rsidRDefault="00462203" w:rsidP="00462203">
      <w:pPr>
        <w:pStyle w:val="BodyText"/>
        <w:ind w:left="360" w:right="278"/>
        <w:jc w:val="both"/>
        <w:rPr>
          <w:rFonts w:ascii="Arial" w:hAnsi="Arial" w:cs="Arial"/>
          <w:b w:val="0"/>
        </w:rPr>
      </w:pPr>
    </w:p>
    <w:p w:rsidR="00462203" w:rsidRPr="0007314D" w:rsidRDefault="00462203" w:rsidP="00462203">
      <w:pPr>
        <w:autoSpaceDE w:val="0"/>
        <w:autoSpaceDN w:val="0"/>
        <w:adjustRightInd w:val="0"/>
        <w:ind w:left="360" w:right="278"/>
        <w:jc w:val="both"/>
        <w:rPr>
          <w:rFonts w:ascii="Arial" w:hAnsi="Arial" w:cs="Arial"/>
        </w:rPr>
      </w:pPr>
      <w:r w:rsidRPr="0007314D">
        <w:rPr>
          <w:rFonts w:ascii="Arial" w:hAnsi="Arial" w:cs="Arial"/>
        </w:rPr>
        <w:t xml:space="preserve">Submissions will be evaluated solely on information submitted in the Selection Questionnaire and Quality Questionnaire which </w:t>
      </w:r>
      <w:r w:rsidRPr="0007314D">
        <w:rPr>
          <w:rFonts w:ascii="Arial" w:hAnsi="Arial" w:cs="Arial"/>
        </w:rPr>
        <w:lastRenderedPageBreak/>
        <w:t xml:space="preserve">must be completed and uploaded to the NEPO portal before </w:t>
      </w:r>
      <w:r w:rsidRPr="0007314D">
        <w:rPr>
          <w:rFonts w:ascii="Arial" w:hAnsi="Arial" w:cs="Arial"/>
          <w:color w:val="FF0000"/>
        </w:rPr>
        <w:t>20</w:t>
      </w:r>
      <w:r w:rsidRPr="0007314D">
        <w:rPr>
          <w:rFonts w:ascii="Arial" w:hAnsi="Arial" w:cs="Arial"/>
          <w:color w:val="FF0000"/>
          <w:vertAlign w:val="superscript"/>
        </w:rPr>
        <w:t>th</w:t>
      </w:r>
      <w:r w:rsidRPr="0007314D">
        <w:rPr>
          <w:rFonts w:ascii="Arial" w:hAnsi="Arial" w:cs="Arial"/>
          <w:color w:val="FF0000"/>
        </w:rPr>
        <w:t xml:space="preserve"> May 2022.</w:t>
      </w:r>
    </w:p>
    <w:p w:rsidR="00462203" w:rsidRPr="0007314D" w:rsidRDefault="00462203" w:rsidP="00462203">
      <w:pPr>
        <w:autoSpaceDE w:val="0"/>
        <w:autoSpaceDN w:val="0"/>
        <w:adjustRightInd w:val="0"/>
        <w:ind w:left="360" w:right="278"/>
        <w:jc w:val="both"/>
        <w:rPr>
          <w:rFonts w:ascii="Arial" w:hAnsi="Arial" w:cs="Arial"/>
        </w:rPr>
      </w:pPr>
    </w:p>
    <w:p w:rsidR="00462203" w:rsidRPr="0007314D" w:rsidRDefault="00462203" w:rsidP="00462203">
      <w:pPr>
        <w:autoSpaceDE w:val="0"/>
        <w:autoSpaceDN w:val="0"/>
        <w:adjustRightInd w:val="0"/>
        <w:ind w:left="360" w:right="278"/>
        <w:jc w:val="both"/>
        <w:rPr>
          <w:rFonts w:ascii="Arial" w:hAnsi="Arial" w:cs="Arial"/>
        </w:rPr>
      </w:pPr>
      <w:r w:rsidRPr="0007314D">
        <w:rPr>
          <w:rFonts w:ascii="Arial" w:hAnsi="Arial" w:cs="Arial"/>
        </w:rPr>
        <w:t>Please note the successful provider may</w:t>
      </w:r>
      <w:r w:rsidRPr="0007314D">
        <w:rPr>
          <w:rFonts w:ascii="Arial" w:hAnsi="Arial" w:cs="Arial"/>
          <w:color w:val="000000"/>
        </w:rPr>
        <w:t xml:space="preserve"> need to provide further information on Health and Safety, Criminal Records Disclosures and Financial Records.</w:t>
      </w:r>
    </w:p>
    <w:p w:rsidR="00462203" w:rsidRPr="0007314D" w:rsidRDefault="00462203" w:rsidP="00462203">
      <w:pPr>
        <w:pStyle w:val="BodyText"/>
        <w:ind w:left="360" w:right="278"/>
        <w:jc w:val="both"/>
        <w:rPr>
          <w:rFonts w:ascii="Arial" w:hAnsi="Arial" w:cs="Arial"/>
          <w:b w:val="0"/>
        </w:rPr>
      </w:pPr>
    </w:p>
    <w:p w:rsidR="00462203" w:rsidRPr="0007314D" w:rsidRDefault="00462203" w:rsidP="00462203">
      <w:pPr>
        <w:autoSpaceDE w:val="0"/>
        <w:autoSpaceDN w:val="0"/>
        <w:adjustRightInd w:val="0"/>
        <w:ind w:left="360" w:right="278"/>
        <w:jc w:val="both"/>
        <w:rPr>
          <w:rFonts w:ascii="Arial" w:hAnsi="Arial" w:cs="Arial"/>
          <w:color w:val="000000"/>
        </w:rPr>
      </w:pPr>
      <w:r w:rsidRPr="0007314D">
        <w:rPr>
          <w:rFonts w:ascii="Arial" w:hAnsi="Arial" w:cs="Arial"/>
        </w:rPr>
        <w:t xml:space="preserve">Prospective providers must demonstrate experience of and commitment in the provision of, a high quality, cost effective service, paying particular attention to the service specification requirements where applicable. </w:t>
      </w:r>
    </w:p>
    <w:p w:rsidR="00462203" w:rsidRPr="0007314D" w:rsidRDefault="00462203" w:rsidP="00462203">
      <w:pPr>
        <w:pStyle w:val="BodyText"/>
        <w:ind w:left="360" w:right="278"/>
        <w:jc w:val="both"/>
        <w:rPr>
          <w:rFonts w:ascii="Arial" w:hAnsi="Arial" w:cs="Arial"/>
          <w:b w:val="0"/>
        </w:rPr>
      </w:pPr>
    </w:p>
    <w:p w:rsidR="00462203" w:rsidRDefault="00462203" w:rsidP="00462203">
      <w:pPr>
        <w:pStyle w:val="BodyText"/>
        <w:ind w:left="360" w:right="278"/>
        <w:jc w:val="both"/>
        <w:rPr>
          <w:rFonts w:ascii="Arial" w:hAnsi="Arial" w:cs="Arial"/>
          <w:b w:val="0"/>
          <w:color w:val="FF0000"/>
        </w:rPr>
      </w:pPr>
      <w:r w:rsidRPr="0007314D">
        <w:rPr>
          <w:rFonts w:ascii="Arial" w:hAnsi="Arial" w:cs="Arial"/>
          <w:b w:val="0"/>
        </w:rPr>
        <w:t xml:space="preserve">It is anticipated that the contract will be awarded no later than </w:t>
      </w:r>
      <w:r w:rsidRPr="0007314D">
        <w:rPr>
          <w:rFonts w:ascii="Arial" w:hAnsi="Arial" w:cs="Arial"/>
          <w:b w:val="0"/>
          <w:color w:val="FF0000"/>
        </w:rPr>
        <w:t>27</w:t>
      </w:r>
      <w:r w:rsidRPr="0007314D">
        <w:rPr>
          <w:rFonts w:ascii="Arial" w:hAnsi="Arial" w:cs="Arial"/>
          <w:b w:val="0"/>
          <w:color w:val="FF0000"/>
          <w:vertAlign w:val="superscript"/>
        </w:rPr>
        <w:t>th</w:t>
      </w:r>
      <w:r w:rsidRPr="0007314D">
        <w:rPr>
          <w:rFonts w:ascii="Arial" w:hAnsi="Arial" w:cs="Arial"/>
          <w:b w:val="0"/>
          <w:color w:val="FF0000"/>
        </w:rPr>
        <w:t xml:space="preserve"> May 2022.</w:t>
      </w:r>
    </w:p>
    <w:p w:rsidR="00462203" w:rsidRDefault="00462203" w:rsidP="00462203">
      <w:pPr>
        <w:pStyle w:val="BodyText"/>
        <w:ind w:left="360" w:right="278"/>
        <w:jc w:val="both"/>
        <w:rPr>
          <w:rFonts w:ascii="Arial" w:hAnsi="Arial" w:cs="Arial"/>
          <w:b w:val="0"/>
          <w:color w:val="FF0000"/>
        </w:rPr>
      </w:pPr>
    </w:p>
    <w:p w:rsidR="00462203" w:rsidRDefault="00462203" w:rsidP="00462203">
      <w:pPr>
        <w:pStyle w:val="NoSpacing"/>
        <w:ind w:firstLine="360"/>
        <w:rPr>
          <w:rFonts w:ascii="Arial" w:hAnsi="Arial" w:cs="Arial"/>
          <w:sz w:val="24"/>
          <w:szCs w:val="24"/>
        </w:rPr>
      </w:pPr>
      <w:r w:rsidRPr="00E70CA7">
        <w:rPr>
          <w:rFonts w:ascii="Arial" w:hAnsi="Arial" w:cs="Arial"/>
          <w:sz w:val="24"/>
          <w:szCs w:val="24"/>
        </w:rPr>
        <w:t xml:space="preserve">For guidance notes on how to register onto the NEPO Portal please follow link below: -  </w:t>
      </w:r>
    </w:p>
    <w:p w:rsidR="00BA0185" w:rsidRDefault="00BA0185" w:rsidP="00462203">
      <w:pPr>
        <w:pStyle w:val="NoSpacing"/>
        <w:ind w:firstLine="360"/>
        <w:rPr>
          <w:rFonts w:ascii="Arial" w:hAnsi="Arial" w:cs="Arial"/>
          <w:sz w:val="24"/>
          <w:szCs w:val="24"/>
        </w:rPr>
      </w:pPr>
    </w:p>
    <w:p w:rsidR="00BA0185" w:rsidRDefault="00406026" w:rsidP="00462203">
      <w:pPr>
        <w:pStyle w:val="NoSpacing"/>
        <w:ind w:firstLine="360"/>
        <w:rPr>
          <w:rFonts w:ascii="Arial" w:hAnsi="Arial" w:cs="Arial"/>
          <w:sz w:val="24"/>
          <w:szCs w:val="24"/>
        </w:rPr>
      </w:pPr>
      <w:hyperlink r:id="rId8" w:history="1">
        <w:r w:rsidR="00BA0185" w:rsidRPr="00A900E2">
          <w:rPr>
            <w:rStyle w:val="Hyperlink"/>
            <w:rFonts w:ascii="Arial" w:hAnsi="Arial" w:cs="Arial"/>
            <w:sz w:val="24"/>
            <w:szCs w:val="24"/>
          </w:rPr>
          <w:t>https://procontract.due-north.com/SupplierRegistration/Register</w:t>
        </w:r>
      </w:hyperlink>
    </w:p>
    <w:p w:rsidR="00BA0185" w:rsidRDefault="00BA0185" w:rsidP="00462203">
      <w:pPr>
        <w:pStyle w:val="NoSpacing"/>
        <w:ind w:firstLine="360"/>
        <w:rPr>
          <w:rFonts w:ascii="Arial" w:hAnsi="Arial" w:cs="Arial"/>
          <w:sz w:val="24"/>
          <w:szCs w:val="24"/>
        </w:rPr>
      </w:pPr>
    </w:p>
    <w:p w:rsidR="00462203" w:rsidRPr="0007314D" w:rsidRDefault="00462203" w:rsidP="00462203">
      <w:pPr>
        <w:pStyle w:val="BodyText"/>
        <w:ind w:left="360" w:right="278"/>
        <w:jc w:val="both"/>
        <w:rPr>
          <w:rFonts w:ascii="Arial" w:hAnsi="Arial" w:cs="Arial"/>
          <w:b w:val="0"/>
          <w:color w:val="FF0000"/>
        </w:rPr>
      </w:pPr>
    </w:p>
    <w:p w:rsidR="00462203" w:rsidRPr="0007314D" w:rsidRDefault="00462203" w:rsidP="00462203">
      <w:pPr>
        <w:ind w:left="360" w:right="278"/>
        <w:rPr>
          <w:rFonts w:ascii="Arial" w:hAnsi="Arial" w:cs="Arial"/>
          <w:color w:val="FF0000"/>
        </w:rPr>
      </w:pPr>
    </w:p>
    <w:p w:rsidR="00462203" w:rsidRPr="001058F5" w:rsidRDefault="00462203" w:rsidP="00462203">
      <w:pPr>
        <w:ind w:left="360" w:right="278"/>
        <w:rPr>
          <w:color w:val="FF0000"/>
        </w:rPr>
      </w:pPr>
    </w:p>
    <w:p w:rsidR="00462203" w:rsidRDefault="00462203" w:rsidP="00CB6AC3">
      <w:pPr>
        <w:jc w:val="center"/>
        <w:rPr>
          <w:rFonts w:ascii="Arial" w:hAnsi="Arial" w:cs="Arial"/>
          <w:b/>
        </w:rPr>
      </w:pPr>
    </w:p>
    <w:p w:rsidR="00462203" w:rsidRDefault="00462203" w:rsidP="00CB6AC3">
      <w:pPr>
        <w:jc w:val="center"/>
        <w:rPr>
          <w:rFonts w:ascii="Arial" w:hAnsi="Arial" w:cs="Arial"/>
          <w:b/>
        </w:rPr>
      </w:pPr>
    </w:p>
    <w:p w:rsidR="00462203" w:rsidRDefault="00462203" w:rsidP="00CB6AC3">
      <w:pPr>
        <w:jc w:val="center"/>
        <w:rPr>
          <w:rFonts w:ascii="Arial" w:hAnsi="Arial" w:cs="Arial"/>
          <w:b/>
        </w:rPr>
      </w:pPr>
    </w:p>
    <w:p w:rsidR="00462203" w:rsidRDefault="00462203" w:rsidP="00CB6AC3">
      <w:pPr>
        <w:jc w:val="center"/>
        <w:rPr>
          <w:rFonts w:ascii="Arial" w:hAnsi="Arial" w:cs="Arial"/>
          <w:b/>
        </w:rPr>
      </w:pPr>
    </w:p>
    <w:p w:rsidR="00462203" w:rsidRDefault="00462203" w:rsidP="00CB6AC3">
      <w:pPr>
        <w:jc w:val="center"/>
        <w:rPr>
          <w:rFonts w:ascii="Arial" w:hAnsi="Arial" w:cs="Arial"/>
          <w:b/>
        </w:rPr>
      </w:pPr>
    </w:p>
    <w:p w:rsidR="007607FC" w:rsidRDefault="007607FC" w:rsidP="00CB6AC3">
      <w:pPr>
        <w:pStyle w:val="BodyText"/>
        <w:jc w:val="both"/>
        <w:rPr>
          <w:b w:val="0"/>
        </w:rPr>
      </w:pPr>
    </w:p>
    <w:sectPr w:rsidR="007607FC" w:rsidSect="004F447E"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405" w:rsidRDefault="00EB6405" w:rsidP="00D14759">
      <w:r>
        <w:separator/>
      </w:r>
    </w:p>
  </w:endnote>
  <w:endnote w:type="continuationSeparator" w:id="0">
    <w:p w:rsidR="00EB6405" w:rsidRDefault="00EB6405" w:rsidP="00D14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405" w:rsidRDefault="00EB6405" w:rsidP="00D14759">
      <w:r>
        <w:separator/>
      </w:r>
    </w:p>
  </w:footnote>
  <w:footnote w:type="continuationSeparator" w:id="0">
    <w:p w:rsidR="00EB6405" w:rsidRDefault="00EB6405" w:rsidP="00D147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222AAF"/>
    <w:multiLevelType w:val="hybridMultilevel"/>
    <w:tmpl w:val="DB4A20B8"/>
    <w:lvl w:ilvl="0" w:tplc="F6D26206">
      <w:start w:val="1"/>
      <w:numFmt w:val="decimal"/>
      <w:lvlText w:val="%1."/>
      <w:lvlJc w:val="left"/>
      <w:pPr>
        <w:tabs>
          <w:tab w:val="num" w:pos="240"/>
        </w:tabs>
        <w:ind w:left="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1" w15:restartNumberingAfterBreak="0">
    <w:nsid w:val="62787184"/>
    <w:multiLevelType w:val="multilevel"/>
    <w:tmpl w:val="43325C7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</w:rPr>
    </w:lvl>
    <w:lvl w:ilvl="1">
      <w:start w:val="1"/>
      <w:numFmt w:val="decimal"/>
      <w:pStyle w:val="Level2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  <w:u w:val="none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843"/>
        </w:tabs>
        <w:ind w:left="1843" w:hanging="992"/>
      </w:pPr>
      <w:rPr>
        <w:rFonts w:hint="default"/>
        <w:b w:val="0"/>
        <w:i w:val="0"/>
        <w:u w:val="none"/>
      </w:rPr>
    </w:lvl>
    <w:lvl w:ilvl="3">
      <w:start w:val="1"/>
      <w:numFmt w:val="decimal"/>
      <w:pStyle w:val="Level4"/>
      <w:lvlText w:val="%1.%2.%3.%4"/>
      <w:lvlJc w:val="left"/>
      <w:pPr>
        <w:tabs>
          <w:tab w:val="num" w:pos="3119"/>
        </w:tabs>
        <w:ind w:left="3119" w:hanging="1276"/>
      </w:pPr>
      <w:rPr>
        <w:rFonts w:hint="default"/>
        <w:b w:val="0"/>
        <w:i w:val="0"/>
        <w:u w:val="none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119"/>
        </w:tabs>
        <w:ind w:left="3119" w:hanging="1276"/>
      </w:pPr>
      <w:rPr>
        <w:rFonts w:hint="default"/>
        <w:b w:val="0"/>
        <w:i w:val="0"/>
        <w:u w:val="none"/>
      </w:rPr>
    </w:lvl>
    <w:lvl w:ilvl="5">
      <w:start w:val="1"/>
      <w:numFmt w:val="none"/>
      <w:lvlText w:val="(Not Defined)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none"/>
      <w:lvlText w:val="(Not Defined)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none"/>
      <w:lvlText w:val="(Not Defined)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none"/>
      <w:lvlText w:val="(Not Defined)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120"/>
    <w:rsid w:val="00010B0E"/>
    <w:rsid w:val="00015471"/>
    <w:rsid w:val="00073779"/>
    <w:rsid w:val="000A0A29"/>
    <w:rsid w:val="001058F5"/>
    <w:rsid w:val="00176E56"/>
    <w:rsid w:val="00217B4E"/>
    <w:rsid w:val="002457B3"/>
    <w:rsid w:val="002F2BBD"/>
    <w:rsid w:val="00316EC0"/>
    <w:rsid w:val="003571D6"/>
    <w:rsid w:val="00363F32"/>
    <w:rsid w:val="0039554B"/>
    <w:rsid w:val="00396956"/>
    <w:rsid w:val="003A36C5"/>
    <w:rsid w:val="003A5FA5"/>
    <w:rsid w:val="003E4563"/>
    <w:rsid w:val="00406026"/>
    <w:rsid w:val="00462203"/>
    <w:rsid w:val="00463796"/>
    <w:rsid w:val="004A2028"/>
    <w:rsid w:val="004C0CC0"/>
    <w:rsid w:val="004F447E"/>
    <w:rsid w:val="00520C6F"/>
    <w:rsid w:val="00546BB6"/>
    <w:rsid w:val="00603FCF"/>
    <w:rsid w:val="006453F5"/>
    <w:rsid w:val="006C7120"/>
    <w:rsid w:val="006C79A1"/>
    <w:rsid w:val="00721546"/>
    <w:rsid w:val="007562A5"/>
    <w:rsid w:val="007607FC"/>
    <w:rsid w:val="007D4493"/>
    <w:rsid w:val="007F1F66"/>
    <w:rsid w:val="00804C3A"/>
    <w:rsid w:val="00884178"/>
    <w:rsid w:val="008E698E"/>
    <w:rsid w:val="00915C71"/>
    <w:rsid w:val="00947CAD"/>
    <w:rsid w:val="00950F87"/>
    <w:rsid w:val="00A649AB"/>
    <w:rsid w:val="00A96F36"/>
    <w:rsid w:val="00AB1F47"/>
    <w:rsid w:val="00AF163C"/>
    <w:rsid w:val="00B7107C"/>
    <w:rsid w:val="00BA0185"/>
    <w:rsid w:val="00C563F8"/>
    <w:rsid w:val="00CA5CED"/>
    <w:rsid w:val="00CB6AC3"/>
    <w:rsid w:val="00CC7D3A"/>
    <w:rsid w:val="00CE27A0"/>
    <w:rsid w:val="00D14759"/>
    <w:rsid w:val="00D27ECB"/>
    <w:rsid w:val="00D3302B"/>
    <w:rsid w:val="00D700D0"/>
    <w:rsid w:val="00E04912"/>
    <w:rsid w:val="00E20013"/>
    <w:rsid w:val="00E603FD"/>
    <w:rsid w:val="00EB6405"/>
    <w:rsid w:val="00ED2A5C"/>
    <w:rsid w:val="00F1660C"/>
    <w:rsid w:val="00F8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8C1CCC78-2358-4331-85DD-6F0879242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54B"/>
    <w:rPr>
      <w:sz w:val="24"/>
      <w:szCs w:val="24"/>
    </w:rPr>
  </w:style>
  <w:style w:type="paragraph" w:styleId="Heading2">
    <w:name w:val="heading 2"/>
    <w:basedOn w:val="Normal"/>
    <w:next w:val="Normal"/>
    <w:qFormat/>
    <w:rsid w:val="00176E56"/>
    <w:pPr>
      <w:keepNext/>
      <w:outlineLvl w:val="1"/>
    </w:pPr>
    <w:rPr>
      <w:rFonts w:ascii="Arial" w:hAnsi="Arial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heduleTitle">
    <w:name w:val="Schedule Title"/>
    <w:basedOn w:val="Normal"/>
    <w:rsid w:val="006C7120"/>
    <w:pPr>
      <w:keepNext/>
      <w:spacing w:after="480"/>
      <w:jc w:val="center"/>
    </w:pPr>
    <w:rPr>
      <w:rFonts w:ascii="Arial" w:hAnsi="Arial"/>
      <w:b/>
      <w:szCs w:val="20"/>
    </w:rPr>
  </w:style>
  <w:style w:type="character" w:customStyle="1" w:styleId="Level1asHeadingtext">
    <w:name w:val="Level 1 as Heading (text)"/>
    <w:basedOn w:val="DefaultParagraphFont"/>
    <w:rsid w:val="006C7120"/>
    <w:rPr>
      <w:b/>
    </w:rPr>
  </w:style>
  <w:style w:type="paragraph" w:customStyle="1" w:styleId="Level2">
    <w:name w:val="Level 2"/>
    <w:basedOn w:val="Normal"/>
    <w:rsid w:val="00947CAD"/>
    <w:pPr>
      <w:numPr>
        <w:ilvl w:val="1"/>
        <w:numId w:val="1"/>
      </w:numPr>
      <w:outlineLvl w:val="1"/>
    </w:pPr>
    <w:rPr>
      <w:rFonts w:ascii="Arial" w:hAnsi="Arial"/>
      <w:szCs w:val="20"/>
    </w:rPr>
  </w:style>
  <w:style w:type="paragraph" w:customStyle="1" w:styleId="Level3">
    <w:name w:val="Level 3"/>
    <w:basedOn w:val="Normal"/>
    <w:rsid w:val="00947CAD"/>
    <w:pPr>
      <w:numPr>
        <w:ilvl w:val="2"/>
        <w:numId w:val="1"/>
      </w:numPr>
      <w:outlineLvl w:val="2"/>
    </w:pPr>
    <w:rPr>
      <w:rFonts w:ascii="Arial" w:hAnsi="Arial"/>
      <w:szCs w:val="20"/>
    </w:rPr>
  </w:style>
  <w:style w:type="paragraph" w:customStyle="1" w:styleId="Level4">
    <w:name w:val="Level 4"/>
    <w:basedOn w:val="Normal"/>
    <w:rsid w:val="00947CAD"/>
    <w:pPr>
      <w:numPr>
        <w:ilvl w:val="3"/>
        <w:numId w:val="1"/>
      </w:numPr>
      <w:outlineLvl w:val="3"/>
    </w:pPr>
    <w:rPr>
      <w:rFonts w:ascii="Arial" w:hAnsi="Arial"/>
      <w:szCs w:val="20"/>
    </w:rPr>
  </w:style>
  <w:style w:type="paragraph" w:customStyle="1" w:styleId="Level5">
    <w:name w:val="Level 5"/>
    <w:basedOn w:val="Normal"/>
    <w:rsid w:val="00947CAD"/>
    <w:pPr>
      <w:numPr>
        <w:ilvl w:val="4"/>
        <w:numId w:val="1"/>
      </w:numPr>
      <w:outlineLvl w:val="4"/>
    </w:pPr>
    <w:rPr>
      <w:rFonts w:ascii="Arial" w:hAnsi="Arial"/>
      <w:szCs w:val="20"/>
    </w:rPr>
  </w:style>
  <w:style w:type="paragraph" w:styleId="BodyText">
    <w:name w:val="Body Text"/>
    <w:basedOn w:val="Normal"/>
    <w:link w:val="BodyTextChar"/>
    <w:rsid w:val="00520C6F"/>
    <w:pPr>
      <w:jc w:val="center"/>
    </w:pPr>
    <w:rPr>
      <w:b/>
      <w:bCs/>
      <w:lang w:eastAsia="en-US"/>
    </w:rPr>
  </w:style>
  <w:style w:type="character" w:styleId="Hyperlink">
    <w:name w:val="Hyperlink"/>
    <w:basedOn w:val="DefaultParagraphFont"/>
    <w:rsid w:val="00520C6F"/>
    <w:rPr>
      <w:color w:val="0000FF"/>
      <w:u w:val="single"/>
    </w:rPr>
  </w:style>
  <w:style w:type="paragraph" w:customStyle="1" w:styleId="Body">
    <w:name w:val="Body"/>
    <w:basedOn w:val="Normal"/>
    <w:link w:val="BodyChar1"/>
    <w:rsid w:val="00520C6F"/>
    <w:pPr>
      <w:widowControl w:val="0"/>
      <w:tabs>
        <w:tab w:val="left" w:pos="851"/>
        <w:tab w:val="left" w:pos="1843"/>
        <w:tab w:val="left" w:pos="3119"/>
        <w:tab w:val="left" w:pos="4253"/>
      </w:tabs>
      <w:adjustRightInd w:val="0"/>
      <w:spacing w:after="240" w:line="312" w:lineRule="auto"/>
      <w:jc w:val="both"/>
      <w:textAlignment w:val="baseline"/>
    </w:pPr>
    <w:rPr>
      <w:rFonts w:ascii="Arial" w:hAnsi="Arial"/>
      <w:szCs w:val="20"/>
    </w:rPr>
  </w:style>
  <w:style w:type="paragraph" w:customStyle="1" w:styleId="Body2">
    <w:name w:val="Body 2"/>
    <w:basedOn w:val="Normal"/>
    <w:rsid w:val="00520C6F"/>
    <w:pPr>
      <w:widowControl w:val="0"/>
      <w:adjustRightInd w:val="0"/>
      <w:spacing w:after="240" w:line="312" w:lineRule="auto"/>
      <w:ind w:left="851"/>
      <w:jc w:val="both"/>
      <w:textAlignment w:val="baseline"/>
    </w:pPr>
    <w:rPr>
      <w:rFonts w:ascii="Arial" w:hAnsi="Arial"/>
      <w:szCs w:val="20"/>
    </w:rPr>
  </w:style>
  <w:style w:type="character" w:customStyle="1" w:styleId="Level2asHeadingtext">
    <w:name w:val="Level 2 as Heading (text)"/>
    <w:basedOn w:val="DefaultParagraphFont"/>
    <w:rsid w:val="00520C6F"/>
    <w:rPr>
      <w:b/>
    </w:rPr>
  </w:style>
  <w:style w:type="character" w:customStyle="1" w:styleId="BodyChar1">
    <w:name w:val="Body Char1"/>
    <w:basedOn w:val="DefaultParagraphFont"/>
    <w:link w:val="Body"/>
    <w:rsid w:val="00520C6F"/>
    <w:rPr>
      <w:rFonts w:ascii="Arial" w:hAnsi="Arial"/>
      <w:sz w:val="24"/>
      <w:lang w:val="en-GB" w:eastAsia="en-GB" w:bidi="ar-SA"/>
    </w:rPr>
  </w:style>
  <w:style w:type="paragraph" w:customStyle="1" w:styleId="footnote0020text">
    <w:name w:val="footnote_0020text"/>
    <w:basedOn w:val="Normal"/>
    <w:rsid w:val="00520C6F"/>
  </w:style>
  <w:style w:type="paragraph" w:styleId="BalloonText">
    <w:name w:val="Balloon Text"/>
    <w:basedOn w:val="Normal"/>
    <w:link w:val="BalloonTextChar"/>
    <w:rsid w:val="008E69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E69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147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14759"/>
    <w:rPr>
      <w:sz w:val="24"/>
      <w:szCs w:val="24"/>
    </w:rPr>
  </w:style>
  <w:style w:type="paragraph" w:styleId="Footer">
    <w:name w:val="footer"/>
    <w:basedOn w:val="Normal"/>
    <w:link w:val="FooterChar"/>
    <w:rsid w:val="00D147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14759"/>
    <w:rPr>
      <w:sz w:val="24"/>
      <w:szCs w:val="24"/>
    </w:rPr>
  </w:style>
  <w:style w:type="paragraph" w:styleId="NoSpacing">
    <w:name w:val="No Spacing"/>
    <w:uiPriority w:val="1"/>
    <w:qFormat/>
    <w:rsid w:val="007D4493"/>
    <w:rPr>
      <w:rFonts w:ascii="Calibri" w:hAnsi="Calibri"/>
      <w:sz w:val="22"/>
      <w:szCs w:val="22"/>
      <w:lang w:eastAsia="en-US"/>
    </w:rPr>
  </w:style>
  <w:style w:type="paragraph" w:customStyle="1" w:styleId="Body1">
    <w:name w:val="Body 1"/>
    <w:basedOn w:val="Normal"/>
    <w:rsid w:val="007D4493"/>
    <w:pPr>
      <w:ind w:left="851"/>
    </w:pPr>
    <w:rPr>
      <w:rFonts w:ascii="Arial" w:hAnsi="Arial"/>
      <w:szCs w:val="20"/>
    </w:rPr>
  </w:style>
  <w:style w:type="character" w:customStyle="1" w:styleId="BodyTextChar">
    <w:name w:val="Body Text Char"/>
    <w:link w:val="BodyText"/>
    <w:rsid w:val="00462203"/>
    <w:rPr>
      <w:b/>
      <w:bCs/>
      <w:sz w:val="24"/>
      <w:szCs w:val="24"/>
      <w:lang w:eastAsia="en-US"/>
    </w:rPr>
  </w:style>
  <w:style w:type="character" w:styleId="FollowedHyperlink">
    <w:name w:val="FollowedHyperlink"/>
    <w:basedOn w:val="DefaultParagraphFont"/>
    <w:semiHidden/>
    <w:unhideWhenUsed/>
    <w:rsid w:val="00BA01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contract.due-north.com/SupplierRegistration/Registe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192</Words>
  <Characters>1236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Sx3</Company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ssrdjt1</dc:creator>
  <cp:lastModifiedBy>Julian Heward</cp:lastModifiedBy>
  <cp:revision>2</cp:revision>
  <cp:lastPrinted>2013-07-24T13:49:00Z</cp:lastPrinted>
  <dcterms:created xsi:type="dcterms:W3CDTF">2022-05-05T11:02:00Z</dcterms:created>
  <dcterms:modified xsi:type="dcterms:W3CDTF">2022-05-05T11:02:00Z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-1778137205</vt:i4>
  </property>
  <property fmtid="{D5CDD505-2E9C-101B-9397-08002B2CF9AE}" pid="3" name="_NewReviewCycle">
    <vt:lpwstr/>
  </property>
  <property fmtid="{D5CDD505-2E9C-101B-9397-08002B2CF9AE}" pid="4" name="_EmailSubject">
    <vt:lpwstr>AGREEMENT FOR THE PROVISION OF LOW LEVEL SUPPORT SERVICE FOR PEOPLE WITH HEARING LOSS</vt:lpwstr>
  </property>
  <property fmtid="{D5CDD505-2E9C-101B-9397-08002B2CF9AE}" pid="5" name="_AuthorEmail">
    <vt:lpwstr>Graeme.Martin@hartlepool.gov.uk</vt:lpwstr>
  </property>
  <property fmtid="{D5CDD505-2E9C-101B-9397-08002B2CF9AE}" pid="6" name="_AuthorEmailDisplayName">
    <vt:lpwstr>Graeme Martin</vt:lpwstr>
  </property>
  <property fmtid="{D5CDD505-2E9C-101B-9397-08002B2CF9AE}" pid="7" name="_PreviousAdHocReviewCycleID">
    <vt:i4>-1091894459</vt:i4>
  </property>
  <property fmtid="{D5CDD505-2E9C-101B-9397-08002B2CF9AE}" pid="8" name="_ReviewingToolsShownOnce">
    <vt:lpwstr/>
  </property>
</Properties>
</file>